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baed5f722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FREDRIKSTAD AS</w:t>
      </w:r>
    </w:p>
    <w:sectPr>
      <w:headerReference xmlns:r="http://schemas.openxmlformats.org/officeDocument/2006/relationships" w:type="default" r:id="Rbc7f5137ec16409d"/>
      <w:footerReference xmlns:r="http://schemas.openxmlformats.org/officeDocument/2006/relationships" w:type="default" r:id="Rda26f19ec81b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f5137ec16409d" /><Relationship Type="http://schemas.openxmlformats.org/officeDocument/2006/relationships/footer" Target="/word/footer1.xml" Id="Rda26f19ec81b4bab" /></Relationships>
</file>