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7ec6268bd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FINANS FREDRIKSTAD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FREDRIKSTAD AS</w:t>
      </w:r>
    </w:p>
    <w:sectPr>
      <w:headerReference xmlns:r="http://schemas.openxmlformats.org/officeDocument/2006/relationships" w:type="default" r:id="Re4a17f5969034bf5"/>
      <w:footerReference xmlns:r="http://schemas.openxmlformats.org/officeDocument/2006/relationships" w:type="default" r:id="Rb0d5ce8b6478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17f5969034bf5" /><Relationship Type="http://schemas.openxmlformats.org/officeDocument/2006/relationships/footer" Target="/word/footer1.xml" Id="Rb0d5ce8b647848c9" /></Relationships>
</file>