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356bfa883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66aeadf06e324094"/>
      <w:footerReference xmlns:r="http://schemas.openxmlformats.org/officeDocument/2006/relationships" w:type="default" r:id="R551527bff163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eadf06e324094" /><Relationship Type="http://schemas.openxmlformats.org/officeDocument/2006/relationships/footer" Target="/word/footer1.xml" Id="R551527bff1634694" /></Relationships>
</file>