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66e8c8a57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MAUSETH HOLDING AS.</w:t>
      </w:r>
    </w:p>
    <w:sectPr>
      <w:headerReference xmlns:r="http://schemas.openxmlformats.org/officeDocument/2006/relationships" w:type="default" r:id="R77249f375a56466d"/>
      <w:footerReference xmlns:r="http://schemas.openxmlformats.org/officeDocument/2006/relationships" w:type="default" r:id="R93f19c606409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MAUSETH HOLDING AS   ·   Org.nr 922 713 529   ·   Sigurd Stenes vei 4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49f375a56466d" /><Relationship Type="http://schemas.openxmlformats.org/officeDocument/2006/relationships/footer" Target="/word/footer1.xml" Id="R93f19c6064094da6" /></Relationships>
</file>