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18f3828ce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dcd5e9f314260"/>
      <w:footerReference xmlns:r="http://schemas.openxmlformats.org/officeDocument/2006/relationships" w:type="default" r:id="Rea130eea110c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WESTBY INVEST AS   ·   Org.nr 922 828 016   ·   Innelvvegen 112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dcd5e9f314260" /><Relationship Type="http://schemas.openxmlformats.org/officeDocument/2006/relationships/footer" Target="/word/footer1.xml" Id="Rea130eea110c4ec2" /></Relationships>
</file>