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d9c1b7c504a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 NEKO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 NEKO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36c1c228cf4b77"/>
      <w:footerReference xmlns:r="http://schemas.openxmlformats.org/officeDocument/2006/relationships" w:type="default" r:id="R7dbf35125caa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 NEKO AS   ·   Org.nr 922 830 010   ·   Brubakken 2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 NEKO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6c1c228cf4b77" /><Relationship Type="http://schemas.openxmlformats.org/officeDocument/2006/relationships/footer" Target="/word/footer1.xml" Id="R7dbf35125caa49a0" /></Relationships>
</file>