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4ec09357bf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RINGSHAUG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RINGSHAUG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9835f996842e0"/>
      <w:footerReference xmlns:r="http://schemas.openxmlformats.org/officeDocument/2006/relationships" w:type="default" r:id="Ra2ff75f0428d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RINGSHAUG UTVIKLING AS   ·   Org.nr 922 875 413   ·   Lomveien 9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RINGSHAUG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9835f996842e0" /><Relationship Type="http://schemas.openxmlformats.org/officeDocument/2006/relationships/footer" Target="/word/footer1.xml" Id="Ra2ff75f0428d435b" /></Relationships>
</file>