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1c5bcc924f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VISUND GRUPPEN AS</w:t>
      </w:r>
    </w:p>
    <w:sectPr>
      <w:headerReference xmlns:r="http://schemas.openxmlformats.org/officeDocument/2006/relationships" w:type="default" r:id="Re1cdca787e174163"/>
      <w:footerReference xmlns:r="http://schemas.openxmlformats.org/officeDocument/2006/relationships" w:type="default" r:id="R89e7d0ca3ead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VISUND GRUPPEN AS   ·   Org.nr 922 913 021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dca787e174163" /><Relationship Type="http://schemas.openxmlformats.org/officeDocument/2006/relationships/footer" Target="/word/footer1.xml" Id="R89e7d0ca3ead4c09" /></Relationships>
</file>