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249a0dd30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LIME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LIME NORWAY AS</w:t>
      </w:r>
    </w:p>
    <w:sectPr>
      <w:headerReference xmlns:r="http://schemas.openxmlformats.org/officeDocument/2006/relationships" w:type="default" r:id="Re58ca2501e1240d1"/>
      <w:footerReference xmlns:r="http://schemas.openxmlformats.org/officeDocument/2006/relationships" w:type="default" r:id="R4ca0d4f60065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LIME NORWAY AS   ·   Org.nr 922 918 821   ·   c/o EconPartner AS, Grundingen 6   ·   0250 OSLO   ·   konstantin.morenko@li.mo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LIME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ca2501e1240d1" /><Relationship Type="http://schemas.openxmlformats.org/officeDocument/2006/relationships/footer" Target="/word/footer1.xml" Id="R4ca0d4f6006547e5" /></Relationships>
</file>