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649eba025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HOMBLE HOLDING AS</w:t>
      </w:r>
    </w:p>
    <w:sectPr>
      <w:headerReference xmlns:r="http://schemas.openxmlformats.org/officeDocument/2006/relationships" w:type="default" r:id="R1110488b45d14ed9"/>
      <w:footerReference xmlns:r="http://schemas.openxmlformats.org/officeDocument/2006/relationships" w:type="default" r:id="R010535894d08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HOMBLE HOLDING AS   ·   Org.nr 922 927 308   ·   Vettrekollen 16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HOMBLE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0488b45d14ed9" /><Relationship Type="http://schemas.openxmlformats.org/officeDocument/2006/relationships/footer" Target="/word/footer1.xml" Id="R010535894d0848b2" /></Relationships>
</file>