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ffe558f2f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FRAMFART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FRAMFART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1ebaa96fa4561"/>
      <w:footerReference xmlns:r="http://schemas.openxmlformats.org/officeDocument/2006/relationships" w:type="default" r:id="Rcf283348129a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FRAMFART AS   ·   Org.nr 922 950 121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FRAMFART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1ebaa96fa4561" /><Relationship Type="http://schemas.openxmlformats.org/officeDocument/2006/relationships/footer" Target="/word/footer1.xml" Id="Rcf283348129a45f9" /></Relationships>
</file>