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764ae2d02b42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LIAMYRANE 5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LIAMYRANE 5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928b4ed64604a20"/>
      <w:footerReference xmlns:r="http://schemas.openxmlformats.org/officeDocument/2006/relationships" w:type="default" r:id="R7407ebc0f55940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LIAMYRANE 5 AS   ·   Org.nr 922 973 733   ·   Møllendalsveien 65C   ·   5009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LIAMYRANE 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28b4ed64604a20" /><Relationship Type="http://schemas.openxmlformats.org/officeDocument/2006/relationships/footer" Target="/word/footer1.xml" Id="R7407ebc0f559400f" /></Relationships>
</file>