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0280c94974d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CASELBA AS</w:t>
      </w:r>
    </w:p>
    <w:sectPr>
      <w:headerReference xmlns:r="http://schemas.openxmlformats.org/officeDocument/2006/relationships" w:type="default" r:id="R6c11c44233f5429e"/>
      <w:footerReference xmlns:r="http://schemas.openxmlformats.org/officeDocument/2006/relationships" w:type="default" r:id="R5809dd3509a4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CASELBA AS   ·   Org.nr 922 994 498   ·   c/o Cathrine Klouman, Fagerstrandveien 32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CASELBA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1c44233f5429e" /><Relationship Type="http://schemas.openxmlformats.org/officeDocument/2006/relationships/footer" Target="/word/footer1.xml" Id="R5809dd3509a445e9" /></Relationships>
</file>