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c7e660b7f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TOJW AS</w:t>
      </w:r>
    </w:p>
    <w:sectPr>
      <w:headerReference xmlns:r="http://schemas.openxmlformats.org/officeDocument/2006/relationships" w:type="default" r:id="R9116161e94c343e0"/>
      <w:footerReference xmlns:r="http://schemas.openxmlformats.org/officeDocument/2006/relationships" w:type="default" r:id="R7933faec043a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6161e94c343e0" /><Relationship Type="http://schemas.openxmlformats.org/officeDocument/2006/relationships/footer" Target="/word/footer1.xml" Id="R7933faec043a43b2" /></Relationships>
</file>