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3875d9f80f44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BONAR HOLDING AS</w:t>
      </w:r>
    </w:p>
    <w:sectPr>
      <w:headerReference xmlns:r="http://schemas.openxmlformats.org/officeDocument/2006/relationships" w:type="default" r:id="R3c9609d2e5144c3d"/>
      <w:footerReference xmlns:r="http://schemas.openxmlformats.org/officeDocument/2006/relationships" w:type="default" r:id="R4a6f51ac65b144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BONAR HOLDING AS   ·   Org.nr 922 998 469   ·   c/o Nicolai A. Reissiger, Kruses gate 6B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609d2e5144c3d" /><Relationship Type="http://schemas.openxmlformats.org/officeDocument/2006/relationships/footer" Target="/word/footer1.xml" Id="R4a6f51ac65b144b9" /></Relationships>
</file>