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d0a2a9f66044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BRANAS UTVIKLING AS</w:t>
      </w:r>
    </w:p>
    <w:sectPr>
      <w:headerReference xmlns:r="http://schemas.openxmlformats.org/officeDocument/2006/relationships" w:type="default" r:id="Rc8d9b54588154cad"/>
      <w:footerReference xmlns:r="http://schemas.openxmlformats.org/officeDocument/2006/relationships" w:type="default" r:id="R1743828a01a84e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BRANAS UTVIKLING AS   ·   Org.nr 923 016 708   ·   c/o Hyttelykke AS, Bragernes torg 8   ·   3017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BRANAS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d9b54588154cad" /><Relationship Type="http://schemas.openxmlformats.org/officeDocument/2006/relationships/footer" Target="/word/footer1.xml" Id="R1743828a01a84ee3" /></Relationships>
</file>