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5c3cef8b8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ELISABETH KROHN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ELISABETH KROHN HOLDING AS</w:t>
      </w:r>
    </w:p>
    <w:sectPr>
      <w:headerReference xmlns:r="http://schemas.openxmlformats.org/officeDocument/2006/relationships" w:type="default" r:id="R39cf40ece4b048f4"/>
      <w:footerReference xmlns:r="http://schemas.openxmlformats.org/officeDocument/2006/relationships" w:type="default" r:id="Rb0d55b0ae1f7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KROHN HOLDING AS   ·   Org.nr 923 049 800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f40ece4b048f4" /><Relationship Type="http://schemas.openxmlformats.org/officeDocument/2006/relationships/footer" Target="/word/footer1.xml" Id="Rb0d55b0ae1f7416b" /></Relationships>
</file>