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59529ed4a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6ab9619758384ccc"/>
      <w:footerReference xmlns:r="http://schemas.openxmlformats.org/officeDocument/2006/relationships" w:type="default" r:id="Rebb4baf18701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9619758384ccc" /><Relationship Type="http://schemas.openxmlformats.org/officeDocument/2006/relationships/footer" Target="/word/footer1.xml" Id="Rebb4baf187014cfa" /></Relationships>
</file>