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3bd0a42fb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 NORD AS</w:t>
      </w:r>
    </w:p>
    <w:sectPr>
      <w:headerReference xmlns:r="http://schemas.openxmlformats.org/officeDocument/2006/relationships" w:type="default" r:id="R8aa0cdf08517492d"/>
      <w:footerReference xmlns:r="http://schemas.openxmlformats.org/officeDocument/2006/relationships" w:type="default" r:id="Ref46fe3ec667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 NORD AS   ·   Org.nr 923 131 760   ·   Heitmannåsen 25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0cdf08517492d" /><Relationship Type="http://schemas.openxmlformats.org/officeDocument/2006/relationships/footer" Target="/word/footer1.xml" Id="Ref46fe3ec6674a8e" /></Relationships>
</file>