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fee88e275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MYHROS AS, org.nr 923 138 366,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aab1fdbceb5c4ac5"/>
      <w:footerReference xmlns:r="http://schemas.openxmlformats.org/officeDocument/2006/relationships" w:type="default" r:id="R573ae51f9ec6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1fdbceb5c4ac5" /><Relationship Type="http://schemas.openxmlformats.org/officeDocument/2006/relationships/footer" Target="/word/footer1.xml" Id="R573ae51f9ec64e5d" /></Relationships>
</file>