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18642f270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ac4e35bba408b"/>
      <w:footerReference xmlns:r="http://schemas.openxmlformats.org/officeDocument/2006/relationships" w:type="default" r:id="Rb1cafa4d873b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ac4e35bba408b" /><Relationship Type="http://schemas.openxmlformats.org/officeDocument/2006/relationships/footer" Target="/word/footer1.xml" Id="Rb1cafa4d873b4daa" /></Relationships>
</file>