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338996e51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2f8769e68efa4628"/>
      <w:footerReference xmlns:r="http://schemas.openxmlformats.org/officeDocument/2006/relationships" w:type="default" r:id="Rb687703553d8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769e68efa4628" /><Relationship Type="http://schemas.openxmlformats.org/officeDocument/2006/relationships/footer" Target="/word/footer1.xml" Id="Rb687703553d84fae" /></Relationships>
</file>