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1bffc96c4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LAUVÅSEN HOVEDVEI 1 KRISTIANSAND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LAUVÅSEN HOVEDVEI 1 KRISTIANSAND AS</w:t>
      </w:r>
    </w:p>
    <w:sectPr>
      <w:headerReference xmlns:r="http://schemas.openxmlformats.org/officeDocument/2006/relationships" w:type="default" r:id="R862823461f95473e"/>
      <w:footerReference xmlns:r="http://schemas.openxmlformats.org/officeDocument/2006/relationships" w:type="default" r:id="Rf708a7ff07b8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LAUVÅSEN HOVEDVEI 1 KRISTIANSAND AS   ·   Org.nr 923 259 708   ·   c/o Syvert Raustøl, Markensgate 1A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LAUVÅSEN HOVEDVEI 1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823461f95473e" /><Relationship Type="http://schemas.openxmlformats.org/officeDocument/2006/relationships/footer" Target="/word/footer1.xml" Id="Rf708a7ff07b842f7" /></Relationships>
</file>