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159b6aa2a647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LAUVÅSEN HOVEDVEI 1 KRISTIANSAND AS.</w:t>
      </w:r>
    </w:p>
    <w:sectPr>
      <w:headerReference xmlns:r="http://schemas.openxmlformats.org/officeDocument/2006/relationships" w:type="default" r:id="R13794cd8c6b540d0"/>
      <w:footerReference xmlns:r="http://schemas.openxmlformats.org/officeDocument/2006/relationships" w:type="default" r:id="R55b95a62d4984c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LAUVÅSEN HOVEDVEI 1 KRISTIANSAND AS   ·   Org.nr 923 259 708   ·   c/o Syvert Raustøl, Markensgate 1A   ·   4610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LAUVÅSEN HOVEDVEI 1 KRISTIANSAND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794cd8c6b540d0" /><Relationship Type="http://schemas.openxmlformats.org/officeDocument/2006/relationships/footer" Target="/word/footer1.xml" Id="R55b95a62d4984cbc" /></Relationships>
</file>