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dca79d005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KHOLT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KHOLT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9287cbc4a4013"/>
      <w:footerReference xmlns:r="http://schemas.openxmlformats.org/officeDocument/2006/relationships" w:type="default" r:id="R65801b33c67b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KHOLT KAPITAL AS   ·   Org.nr 923 265 465   ·   Kjelsåsveien 106A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KHOLT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9287cbc4a4013" /><Relationship Type="http://schemas.openxmlformats.org/officeDocument/2006/relationships/footer" Target="/word/footer1.xml" Id="R65801b33c67b4d6c" /></Relationships>
</file>