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639fe1ac64b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Dønna,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ÅKERØYA AS</w:t>
      </w:r>
    </w:p>
    <w:sectPr>
      <w:headerReference xmlns:r="http://schemas.openxmlformats.org/officeDocument/2006/relationships" w:type="default" r:id="R3a8fb22e4ed74b27"/>
      <w:footerReference xmlns:r="http://schemas.openxmlformats.org/officeDocument/2006/relationships" w:type="default" r:id="R841751e60c7f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ÅKERØYA AS   ·   Org.nr 923 265 708   ·   Solfjellsjøen   ·   8820 DØNNA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ÅKERØYA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fb22e4ed74b27" /><Relationship Type="http://schemas.openxmlformats.org/officeDocument/2006/relationships/footer" Target="/word/footer1.xml" Id="R841751e60c7f4f37" /></Relationships>
</file>