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cfe96d5da40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SKYBASERT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SKYBASERT REGNSKAP AS</w:t>
      </w:r>
    </w:p>
    <w:sectPr>
      <w:headerReference xmlns:r="http://schemas.openxmlformats.org/officeDocument/2006/relationships" w:type="default" r:id="R2250f8f92ad1457a"/>
      <w:footerReference xmlns:r="http://schemas.openxmlformats.org/officeDocument/2006/relationships" w:type="default" r:id="Rb66973124035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SKYBASERT REGNSKAP AS   ·   Org.nr 923 273 794   ·   Strømliveien 61   ·   3047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SKYBASERT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0f8f92ad1457a" /><Relationship Type="http://schemas.openxmlformats.org/officeDocument/2006/relationships/footer" Target="/word/footer1.xml" Id="Rb669731240354f94" /></Relationships>
</file>