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b65bacf79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HOLMØY HOLDING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HOLMØY HOLDING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cecd0abfc49d2"/>
      <w:footerReference xmlns:r="http://schemas.openxmlformats.org/officeDocument/2006/relationships" w:type="default" r:id="R4c53c9835d4f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HOLMØY HOLDING INVEST AS   ·   Org.nr 923 310 983   ·   Lilandveien 10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HOLMØY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cecd0abfc49d2" /><Relationship Type="http://schemas.openxmlformats.org/officeDocument/2006/relationships/footer" Target="/word/footer1.xml" Id="R4c53c9835d4f4bde" /></Relationships>
</file>