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b66962185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KRISTINA GLASTAD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9204a903b06a4cc4"/>
      <w:footerReference xmlns:r="http://schemas.openxmlformats.org/officeDocument/2006/relationships" w:type="default" r:id="R0a4d7664046b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4a903b06a4cc4" /><Relationship Type="http://schemas.openxmlformats.org/officeDocument/2006/relationships/footer" Target="/word/footer1.xml" Id="R0a4d7664046b47b8" /></Relationships>
</file>