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17e666b04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KRISTINA GLASTAD AS</w:t>
      </w:r>
    </w:p>
    <w:sectPr>
      <w:headerReference xmlns:r="http://schemas.openxmlformats.org/officeDocument/2006/relationships" w:type="default" r:id="R42b43e28be1b4737"/>
      <w:footerReference xmlns:r="http://schemas.openxmlformats.org/officeDocument/2006/relationships" w:type="default" r:id="Rfbe5c6294abe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43e28be1b4737" /><Relationship Type="http://schemas.openxmlformats.org/officeDocument/2006/relationships/footer" Target="/word/footer1.xml" Id="Rfbe5c6294abe4184" /></Relationships>
</file>