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311ccc8cc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KRISTINA GLASTAD AS, org.nr 923 348 565,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128a4f216f4c427a"/>
      <w:footerReference xmlns:r="http://schemas.openxmlformats.org/officeDocument/2006/relationships" w:type="default" r:id="R8f9e1d10e366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a4f216f4c427a" /><Relationship Type="http://schemas.openxmlformats.org/officeDocument/2006/relationships/footer" Target="/word/footer1.xml" Id="R8f9e1d10e3664662" /></Relationships>
</file>