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16d8ac97949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CEMONITE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CEMONITE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d05fef69bf470c"/>
      <w:footerReference xmlns:r="http://schemas.openxmlformats.org/officeDocument/2006/relationships" w:type="default" r:id="R43c27ddae3ab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CEMONITE AS   ·   Org.nr 923 357 947   ·   Skvadronvegen 22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CEMONITE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05fef69bf470c" /><Relationship Type="http://schemas.openxmlformats.org/officeDocument/2006/relationships/footer" Target="/word/footer1.xml" Id="R43c27ddae3ab4f14" /></Relationships>
</file>