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8c18920fc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NUTRIAQ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NUTRIAQ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630d1594f74728"/>
      <w:footerReference xmlns:r="http://schemas.openxmlformats.org/officeDocument/2006/relationships" w:type="default" r:id="R1f3b5d0f5325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NUTRIAQ AS   ·   Org.nr 923 359 214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NUTRIAQ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30d1594f74728" /><Relationship Type="http://schemas.openxmlformats.org/officeDocument/2006/relationships/footer" Target="/word/footer1.xml" Id="R1f3b5d0f53254a2b" /></Relationships>
</file>