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399adc580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ABORR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5cb5dbf3fcc641b2"/>
      <w:footerReference xmlns:r="http://schemas.openxmlformats.org/officeDocument/2006/relationships" w:type="default" r:id="R118b0cf6e8d8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Tvetermyra 22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5dbf3fcc641b2" /><Relationship Type="http://schemas.openxmlformats.org/officeDocument/2006/relationships/footer" Target="/word/footer1.xml" Id="R118b0cf6e8d84a41" /></Relationships>
</file>