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7eb8481fc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UVEIL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UVEIL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44f2ff149743f9"/>
      <w:footerReference xmlns:r="http://schemas.openxmlformats.org/officeDocument/2006/relationships" w:type="default" r:id="R9bd9ea68bfdc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UVEIL AS   ·   Org.nr 923 400 710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UVEIL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4f2ff149743f9" /><Relationship Type="http://schemas.openxmlformats.org/officeDocument/2006/relationships/footer" Target="/word/footer1.xml" Id="R9bd9ea68bfdc4e3d" /></Relationships>
</file>