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cc88468dc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BDK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BDK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5cd3d155b74a36"/>
      <w:footerReference xmlns:r="http://schemas.openxmlformats.org/officeDocument/2006/relationships" w:type="default" r:id="R70db41ba6970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BDK BOLIG AS   ·   Org.nr 923 403 396   ·   Tidemands gate 22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BDK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cd3d155b74a36" /><Relationship Type="http://schemas.openxmlformats.org/officeDocument/2006/relationships/footer" Target="/word/footer1.xml" Id="R70db41ba69704595" /></Relationships>
</file>