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7afcdadb3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ROMNES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ROMNES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0b5028a654b80"/>
      <w:footerReference xmlns:r="http://schemas.openxmlformats.org/officeDocument/2006/relationships" w:type="default" r:id="R7f795851062a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ROMNES MARINE AS   ·   Org.nr 923 405 151   ·   Østre Aker vei 24B   ·   0581 OSLO   ·   post@stmarine.no   ·   stmarine.no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ROMNES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0b5028a654b80" /><Relationship Type="http://schemas.openxmlformats.org/officeDocument/2006/relationships/footer" Target="/word/footer1.xml" Id="R7f795851062a4ec8" /></Relationships>
</file>