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2c1c1355d43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PHILIP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PHILIP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0ce4a72c2a41bd"/>
      <w:footerReference xmlns:r="http://schemas.openxmlformats.org/officeDocument/2006/relationships" w:type="default" r:id="R3fd5c252f7f9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ce4a72c2a41bd" /><Relationship Type="http://schemas.openxmlformats.org/officeDocument/2006/relationships/footer" Target="/word/footer1.xml" Id="R3fd5c252f7f94f0f" /></Relationships>
</file>