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24ebd01cb4f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54eaa77c2c4cba"/>
      <w:footerReference xmlns:r="http://schemas.openxmlformats.org/officeDocument/2006/relationships" w:type="default" r:id="R24a22667ef674f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TSS-INVEST AS   ·   Org.nr 923 455 035   ·   c/o Toril Stakkeng Sellæg, Sørkedalsveien 235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54eaa77c2c4cba" /><Relationship Type="http://schemas.openxmlformats.org/officeDocument/2006/relationships/footer" Target="/word/footer1.xml" Id="R24a22667ef674ff6" /></Relationships>
</file>