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a01040662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BYGGECOMPANIET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BYGGECOMPANIET AS</w:t>
      </w:r>
    </w:p>
    <w:sectPr>
      <w:headerReference xmlns:r="http://schemas.openxmlformats.org/officeDocument/2006/relationships" w:type="default" r:id="R49e927b2ed3e40bb"/>
      <w:footerReference xmlns:r="http://schemas.openxmlformats.org/officeDocument/2006/relationships" w:type="default" r:id="Rbed12dfd6737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BYGGECOMPANIET AS   ·   Org.nr 923 458 034   ·   Borgundvegen 1019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927b2ed3e40bb" /><Relationship Type="http://schemas.openxmlformats.org/officeDocument/2006/relationships/footer" Target="/word/footer1.xml" Id="Rbed12dfd67374a40" /></Relationships>
</file>