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f3d91422e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ATEQ // BERGEN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ATEQ // BERGEN STILLAS AS</w:t>
      </w:r>
    </w:p>
    <w:sectPr>
      <w:headerReference xmlns:r="http://schemas.openxmlformats.org/officeDocument/2006/relationships" w:type="default" r:id="R30650e620e0e43d4"/>
      <w:footerReference xmlns:r="http://schemas.openxmlformats.org/officeDocument/2006/relationships" w:type="default" r:id="Rd9bea1b29777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ATEQ // BERGEN STILLAS AS   ·   Org.nr 923 477 276   ·   Kokstadvegen 54   ·   5257 KOKSTAD   ·   Tlf. 47 30 00 00   ·   post@bestillas.no   ·   www.bestillas.no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ATEQ // BERGEN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50e620e0e43d4" /><Relationship Type="http://schemas.openxmlformats.org/officeDocument/2006/relationships/footer" Target="/word/footer1.xml" Id="Rd9bea1b29777409c" /></Relationships>
</file>