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2e8c3111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BETTEN FISK AS</w:t>
      </w:r>
    </w:p>
    <w:sectPr>
      <w:headerReference xmlns:r="http://schemas.openxmlformats.org/officeDocument/2006/relationships" w:type="default" r:id="R6eb4c32f5e444e92"/>
      <w:footerReference xmlns:r="http://schemas.openxmlformats.org/officeDocument/2006/relationships" w:type="default" r:id="R8ceb750dcc3e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BETTEN FISK AS   ·   Org.nr 923 485 155   ·   Kyrhaugveien 70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BETTEN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4c32f5e444e92" /><Relationship Type="http://schemas.openxmlformats.org/officeDocument/2006/relationships/footer" Target="/word/footer1.xml" Id="R8ceb750dcc3e4967" /></Relationships>
</file>