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189fc243fa45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HØTTEN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HØTTEN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1cf39b0f0e04156"/>
      <w:footerReference xmlns:r="http://schemas.openxmlformats.org/officeDocument/2006/relationships" w:type="default" r:id="R2b2a06e36d7b4d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HØTTEN AS   ·   Org.nr 923 490 752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HØTTEN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cf39b0f0e04156" /><Relationship Type="http://schemas.openxmlformats.org/officeDocument/2006/relationships/footer" Target="/word/footer1.xml" Id="R2b2a06e36d7b4d21" /></Relationships>
</file>