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1553dc1fb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MERKURLAUT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MERKURLAUT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85afb8af9410c"/>
      <w:footerReference xmlns:r="http://schemas.openxmlformats.org/officeDocument/2006/relationships" w:type="default" r:id="R7a089b808cb3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MERKURLAUT AS   ·   Org.nr 923 539 832   ·   Maridalsveien 265C   ·   0872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MERKURLAUT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85afb8af9410c" /><Relationship Type="http://schemas.openxmlformats.org/officeDocument/2006/relationships/footer" Target="/word/footer1.xml" Id="R7a089b808cb34375" /></Relationships>
</file>