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b85780dcb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MERKURLAUT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MERKURLAUT AS</w:t>
      </w:r>
    </w:p>
    <w:sectPr>
      <w:headerReference xmlns:r="http://schemas.openxmlformats.org/officeDocument/2006/relationships" w:type="default" r:id="Rfa7529f770674120"/>
      <w:footerReference xmlns:r="http://schemas.openxmlformats.org/officeDocument/2006/relationships" w:type="default" r:id="R76e5f5851723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529f770674120" /><Relationship Type="http://schemas.openxmlformats.org/officeDocument/2006/relationships/footer" Target="/word/footer1.xml" Id="R76e5f58517234775" /></Relationships>
</file>