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38452d0d1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AYOLAZ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AYOLAZ AS</w:t>
      </w:r>
    </w:p>
    <w:sectPr>
      <w:headerReference xmlns:r="http://schemas.openxmlformats.org/officeDocument/2006/relationships" w:type="default" r:id="R6d3095365d004fbf"/>
      <w:footerReference xmlns:r="http://schemas.openxmlformats.org/officeDocument/2006/relationships" w:type="default" r:id="R733629cde121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095365d004fbf" /><Relationship Type="http://schemas.openxmlformats.org/officeDocument/2006/relationships/footer" Target="/word/footer1.xml" Id="R733629cde12144e3" /></Relationships>
</file>