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65a88370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ERA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GROUP AS</w:t>
      </w:r>
    </w:p>
    <w:sectPr>
      <w:headerReference xmlns:r="http://schemas.openxmlformats.org/officeDocument/2006/relationships" w:type="default" r:id="R6f36a9b80709478b"/>
      <w:footerReference xmlns:r="http://schemas.openxmlformats.org/officeDocument/2006/relationships" w:type="default" r:id="Rbe92ab2c5c2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6a9b80709478b" /><Relationship Type="http://schemas.openxmlformats.org/officeDocument/2006/relationships/footer" Target="/word/footer1.xml" Id="Rbe92ab2c5c2a4d73" /></Relationships>
</file>