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41fa0e0c340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JASA OPERATIONS AS.</w:t>
      </w:r>
    </w:p>
    <w:sectPr>
      <w:headerReference xmlns:r="http://schemas.openxmlformats.org/officeDocument/2006/relationships" w:type="default" r:id="R1e7b9bcbff034f21"/>
      <w:footerReference xmlns:r="http://schemas.openxmlformats.org/officeDocument/2006/relationships" w:type="default" r:id="Re0e8692a01d8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OPERATIONS AS   ·   Org.nr 923 594 620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OPERATIONS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7b9bcbff034f21" /><Relationship Type="http://schemas.openxmlformats.org/officeDocument/2006/relationships/footer" Target="/word/footer1.xml" Id="Re0e8692a01d844aa" /></Relationships>
</file>