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1a3a3e8ec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SVEAAS' OG HUSTRU GRANVILDE F. KNUDSEN MANDALSFOND STI</w:t>
      </w:r>
    </w:p>
    <w:sectPr>
      <w:headerReference xmlns:r="http://schemas.openxmlformats.org/officeDocument/2006/relationships" w:type="default" r:id="Rce7da5a54d7f4c01"/>
      <w:footerReference xmlns:r="http://schemas.openxmlformats.org/officeDocument/2006/relationships" w:type="default" r:id="R7e69ee6cb5c6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SVEAAS' OG HUSTRU GRANVILDE F. KNUDSEN MANDALSFOND STI   ·   Org.nr 923 629 874   ·   c/o AS Holding,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SVEAAS' OG HUSTRU GRANVILDE F. KNUDSEN MANDALSFOND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da5a54d7f4c01" /><Relationship Type="http://schemas.openxmlformats.org/officeDocument/2006/relationships/footer" Target="/word/footer1.xml" Id="R7e69ee6cb5c64370" /></Relationships>
</file>