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480916a8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MOWITZ HOLDING AS</w:t>
      </w:r>
    </w:p>
    <w:sectPr>
      <w:headerReference xmlns:r="http://schemas.openxmlformats.org/officeDocument/2006/relationships" w:type="default" r:id="R6c15237d15d64e40"/>
      <w:footerReference xmlns:r="http://schemas.openxmlformats.org/officeDocument/2006/relationships" w:type="default" r:id="R32ce4948bad7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237d15d64e40" /><Relationship Type="http://schemas.openxmlformats.org/officeDocument/2006/relationships/footer" Target="/word/footer1.xml" Id="R32ce4948bad74684" /></Relationships>
</file>